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D" w:rsidRDefault="00407D2C" w:rsidP="00407D2C">
      <w:pPr>
        <w:tabs>
          <w:tab w:val="left" w:pos="993"/>
          <w:tab w:val="left" w:pos="127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68DD">
        <w:rPr>
          <w:sz w:val="24"/>
          <w:szCs w:val="24"/>
        </w:rPr>
        <w:t xml:space="preserve"> К заявке</w:t>
      </w:r>
      <w:r w:rsidR="0044644F">
        <w:rPr>
          <w:sz w:val="24"/>
          <w:szCs w:val="24"/>
        </w:rPr>
        <w:t xml:space="preserve"> на конструирование</w:t>
      </w:r>
      <w:r w:rsidR="005F68DD">
        <w:rPr>
          <w:sz w:val="24"/>
          <w:szCs w:val="24"/>
        </w:rPr>
        <w:t xml:space="preserve">  клиент обязан приложить общий эскиз изделия.</w:t>
      </w:r>
      <w:r w:rsidR="005F68DD" w:rsidRPr="00386BB1">
        <w:rPr>
          <w:sz w:val="24"/>
          <w:szCs w:val="24"/>
        </w:rPr>
        <w:t xml:space="preserve"> </w:t>
      </w:r>
      <w:r w:rsidR="005F68DD">
        <w:rPr>
          <w:sz w:val="24"/>
          <w:szCs w:val="24"/>
        </w:rPr>
        <w:t>Эскиз должен быть оформлен четко, разборчиво.</w:t>
      </w:r>
    </w:p>
    <w:p w:rsidR="005F68DD" w:rsidRDefault="005F68DD" w:rsidP="00407D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На эскизе должны быть указаны: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left="567" w:firstLine="567"/>
        <w:rPr>
          <w:sz w:val="24"/>
          <w:szCs w:val="24"/>
        </w:rPr>
      </w:pPr>
      <w:r w:rsidRPr="0072284C">
        <w:rPr>
          <w:sz w:val="24"/>
          <w:szCs w:val="24"/>
        </w:rPr>
        <w:t>все габаритные размеры (высота, длина, ширина, глубина на каждый модуль или секцию)</w:t>
      </w:r>
      <w:r>
        <w:rPr>
          <w:sz w:val="24"/>
          <w:szCs w:val="24"/>
        </w:rPr>
        <w:t>;</w:t>
      </w:r>
      <w:r w:rsidRPr="0072284C">
        <w:rPr>
          <w:sz w:val="24"/>
          <w:szCs w:val="24"/>
        </w:rPr>
        <w:t xml:space="preserve">  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firstLine="369"/>
        <w:rPr>
          <w:sz w:val="24"/>
          <w:szCs w:val="24"/>
        </w:rPr>
      </w:pPr>
      <w:r w:rsidRPr="0072284C">
        <w:rPr>
          <w:sz w:val="24"/>
          <w:szCs w:val="24"/>
        </w:rPr>
        <w:t>расстояние между полками</w:t>
      </w:r>
      <w:r>
        <w:rPr>
          <w:sz w:val="24"/>
          <w:szCs w:val="24"/>
        </w:rPr>
        <w:t>;</w:t>
      </w:r>
      <w:r w:rsidRPr="0072284C">
        <w:rPr>
          <w:sz w:val="24"/>
          <w:szCs w:val="24"/>
        </w:rPr>
        <w:t xml:space="preserve">  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firstLine="369"/>
        <w:rPr>
          <w:sz w:val="24"/>
          <w:szCs w:val="24"/>
        </w:rPr>
      </w:pPr>
      <w:r w:rsidRPr="0072284C">
        <w:rPr>
          <w:sz w:val="24"/>
          <w:szCs w:val="24"/>
        </w:rPr>
        <w:t xml:space="preserve">размеры  вставок </w:t>
      </w:r>
      <w:r>
        <w:rPr>
          <w:sz w:val="24"/>
          <w:szCs w:val="24"/>
        </w:rPr>
        <w:t xml:space="preserve">(видимые части) </w:t>
      </w:r>
      <w:r w:rsidRPr="0072284C">
        <w:rPr>
          <w:sz w:val="24"/>
          <w:szCs w:val="24"/>
        </w:rPr>
        <w:t>в комбинированных дверях-купе</w:t>
      </w:r>
      <w:r>
        <w:rPr>
          <w:sz w:val="24"/>
          <w:szCs w:val="24"/>
        </w:rPr>
        <w:t>;</w:t>
      </w:r>
      <w:r w:rsidRPr="0072284C">
        <w:rPr>
          <w:sz w:val="24"/>
          <w:szCs w:val="24"/>
        </w:rPr>
        <w:t xml:space="preserve">  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firstLine="369"/>
        <w:rPr>
          <w:sz w:val="24"/>
          <w:szCs w:val="24"/>
        </w:rPr>
      </w:pPr>
      <w:r w:rsidRPr="0072284C">
        <w:rPr>
          <w:sz w:val="24"/>
          <w:szCs w:val="24"/>
        </w:rPr>
        <w:t>направление текстуры</w:t>
      </w:r>
      <w:r>
        <w:rPr>
          <w:sz w:val="24"/>
          <w:szCs w:val="24"/>
        </w:rPr>
        <w:t>;</w:t>
      </w:r>
      <w:r w:rsidRPr="0072284C">
        <w:rPr>
          <w:sz w:val="24"/>
          <w:szCs w:val="24"/>
        </w:rPr>
        <w:t xml:space="preserve"> 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firstLine="369"/>
        <w:rPr>
          <w:sz w:val="24"/>
          <w:szCs w:val="24"/>
        </w:rPr>
      </w:pPr>
      <w:r w:rsidRPr="0072284C">
        <w:rPr>
          <w:sz w:val="24"/>
          <w:szCs w:val="24"/>
        </w:rPr>
        <w:t>открывание распашных и раздвижных фасадов</w:t>
      </w:r>
      <w:r>
        <w:rPr>
          <w:sz w:val="24"/>
          <w:szCs w:val="24"/>
        </w:rPr>
        <w:t>;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firstLine="369"/>
        <w:rPr>
          <w:sz w:val="24"/>
          <w:szCs w:val="24"/>
        </w:rPr>
      </w:pPr>
      <w:r w:rsidRPr="0072284C">
        <w:rPr>
          <w:sz w:val="24"/>
          <w:szCs w:val="24"/>
        </w:rPr>
        <w:t xml:space="preserve"> расположение раздвижных дверей</w:t>
      </w:r>
      <w:r>
        <w:rPr>
          <w:sz w:val="24"/>
          <w:szCs w:val="24"/>
        </w:rPr>
        <w:t>;</w:t>
      </w:r>
      <w:r w:rsidRPr="0072284C">
        <w:rPr>
          <w:sz w:val="24"/>
          <w:szCs w:val="24"/>
        </w:rPr>
        <w:t xml:space="preserve"> </w:t>
      </w:r>
    </w:p>
    <w:p w:rsidR="005F68DD" w:rsidRDefault="005F68DD" w:rsidP="005F68DD">
      <w:pPr>
        <w:pStyle w:val="a3"/>
        <w:numPr>
          <w:ilvl w:val="0"/>
          <w:numId w:val="1"/>
        </w:numPr>
        <w:spacing w:line="276" w:lineRule="auto"/>
        <w:ind w:firstLine="369"/>
        <w:rPr>
          <w:sz w:val="24"/>
          <w:szCs w:val="24"/>
        </w:rPr>
      </w:pPr>
      <w:r>
        <w:rPr>
          <w:sz w:val="24"/>
          <w:szCs w:val="24"/>
        </w:rPr>
        <w:t>размер радиусов;</w:t>
      </w:r>
    </w:p>
    <w:p w:rsidR="005F68DD" w:rsidRPr="00321363" w:rsidRDefault="005F68DD" w:rsidP="005F68DD">
      <w:pPr>
        <w:pStyle w:val="a3"/>
        <w:numPr>
          <w:ilvl w:val="0"/>
          <w:numId w:val="1"/>
        </w:numPr>
        <w:spacing w:line="276" w:lineRule="auto"/>
        <w:ind w:left="567" w:firstLine="567"/>
        <w:rPr>
          <w:sz w:val="24"/>
          <w:szCs w:val="24"/>
        </w:rPr>
      </w:pPr>
      <w:r w:rsidRPr="00321363">
        <w:rPr>
          <w:sz w:val="24"/>
          <w:szCs w:val="24"/>
        </w:rPr>
        <w:t>размещение  дополнительных элементов (ручки, сушки, корзины для бутылок, полк</w:t>
      </w:r>
      <w:proofErr w:type="gramStart"/>
      <w:r w:rsidRPr="00321363">
        <w:rPr>
          <w:sz w:val="24"/>
          <w:szCs w:val="24"/>
        </w:rPr>
        <w:t>и-</w:t>
      </w:r>
      <w:proofErr w:type="gramEnd"/>
      <w:r w:rsidRPr="00321363">
        <w:rPr>
          <w:sz w:val="24"/>
          <w:szCs w:val="24"/>
        </w:rPr>
        <w:t xml:space="preserve"> сетки, крючки, перекладины, кабель - каналы, светильники  и</w:t>
      </w:r>
      <w:r w:rsidR="0044644F">
        <w:rPr>
          <w:sz w:val="24"/>
          <w:szCs w:val="24"/>
        </w:rPr>
        <w:t xml:space="preserve"> другие элементы)</w:t>
      </w:r>
      <w:r w:rsidRPr="00321363">
        <w:rPr>
          <w:sz w:val="24"/>
          <w:szCs w:val="24"/>
        </w:rPr>
        <w:t>;</w:t>
      </w:r>
    </w:p>
    <w:p w:rsidR="005F68DD" w:rsidRPr="00321363" w:rsidRDefault="005F68DD" w:rsidP="005F68DD">
      <w:pPr>
        <w:pStyle w:val="a3"/>
        <w:numPr>
          <w:ilvl w:val="0"/>
          <w:numId w:val="2"/>
        </w:numPr>
        <w:spacing w:line="276" w:lineRule="auto"/>
        <w:ind w:left="709" w:firstLine="511"/>
        <w:rPr>
          <w:sz w:val="24"/>
          <w:szCs w:val="24"/>
        </w:rPr>
      </w:pPr>
      <w:r w:rsidRPr="00321363">
        <w:rPr>
          <w:sz w:val="24"/>
          <w:szCs w:val="24"/>
        </w:rPr>
        <w:t xml:space="preserve">допускается изображение фасадов с расположением ручек на отдельном эскизе (Рис. 1)                                                                                   </w:t>
      </w:r>
    </w:p>
    <w:p w:rsidR="005F68DD" w:rsidRDefault="005F68DD" w:rsidP="005F68DD">
      <w:pPr>
        <w:tabs>
          <w:tab w:val="left" w:pos="993"/>
          <w:tab w:val="left" w:pos="1276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К заявке  клиент обязан приложить общий эскиз изделия.</w:t>
      </w:r>
      <w:r w:rsidRPr="00386BB1">
        <w:rPr>
          <w:sz w:val="24"/>
          <w:szCs w:val="24"/>
        </w:rPr>
        <w:t xml:space="preserve"> </w:t>
      </w:r>
      <w:r>
        <w:rPr>
          <w:sz w:val="24"/>
          <w:szCs w:val="24"/>
        </w:rPr>
        <w:t>Эскиз должен быть оформлен четко, разборчиво.</w:t>
      </w:r>
    </w:p>
    <w:p w:rsidR="005F68DD" w:rsidRPr="00321363" w:rsidRDefault="00407D2C" w:rsidP="004464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644F">
        <w:rPr>
          <w:sz w:val="24"/>
          <w:szCs w:val="24"/>
        </w:rPr>
        <w:t xml:space="preserve">            </w:t>
      </w:r>
      <w:r w:rsidR="005F68DD" w:rsidRPr="00321363">
        <w:rPr>
          <w:sz w:val="24"/>
          <w:szCs w:val="24"/>
        </w:rPr>
        <w:t xml:space="preserve">                                                                           </w:t>
      </w:r>
    </w:p>
    <w:p w:rsidR="005F68DD" w:rsidRDefault="005F68DD" w:rsidP="005F68DD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5796916" wp14:editId="3DC1492F">
            <wp:extent cx="5829300" cy="21526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DD" w:rsidRPr="00825178" w:rsidRDefault="005F68DD" w:rsidP="005F68DD">
      <w:pPr>
        <w:spacing w:line="360" w:lineRule="auto"/>
        <w:jc w:val="center"/>
        <w:rPr>
          <w:b/>
          <w:sz w:val="24"/>
          <w:szCs w:val="24"/>
        </w:rPr>
      </w:pPr>
      <w:r w:rsidRPr="00825178">
        <w:rPr>
          <w:b/>
          <w:sz w:val="24"/>
          <w:szCs w:val="24"/>
        </w:rPr>
        <w:t>Рис.1</w:t>
      </w:r>
    </w:p>
    <w:p w:rsidR="005F68DD" w:rsidRDefault="005F68DD" w:rsidP="005F68DD">
      <w:pPr>
        <w:tabs>
          <w:tab w:val="left" w:pos="1134"/>
          <w:tab w:val="left" w:pos="1276"/>
        </w:tabs>
        <w:spacing w:line="360" w:lineRule="auto"/>
        <w:ind w:left="567" w:firstLine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3430">
        <w:rPr>
          <w:sz w:val="24"/>
          <w:szCs w:val="24"/>
        </w:rPr>
        <w:t>Эскиз должен быть выполнен в такой проекции, которая наиболее полно отображает все детали изделия. Для угловых шкафов, гардеробных и других шкафов сложной формы проекций может быть несколько.</w:t>
      </w:r>
    </w:p>
    <w:p w:rsidR="005F68DD" w:rsidRDefault="005F68DD" w:rsidP="005F68DD">
      <w:pPr>
        <w:spacing w:line="360" w:lineRule="auto"/>
        <w:ind w:left="567" w:firstLine="426"/>
        <w:rPr>
          <w:sz w:val="24"/>
          <w:szCs w:val="24"/>
        </w:rPr>
      </w:pPr>
      <w:r>
        <w:rPr>
          <w:sz w:val="24"/>
          <w:szCs w:val="24"/>
        </w:rPr>
        <w:t xml:space="preserve">   При наличии в эскизе радиусных элементов клиент обязательно указывает  размер радиуса (Рис.2)  </w:t>
      </w:r>
    </w:p>
    <w:p w:rsidR="005F68DD" w:rsidRDefault="005F68DD" w:rsidP="005F68D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3EE855" wp14:editId="4963C398">
            <wp:simplePos x="0" y="0"/>
            <wp:positionH relativeFrom="column">
              <wp:posOffset>1445260</wp:posOffset>
            </wp:positionH>
            <wp:positionV relativeFrom="paragraph">
              <wp:posOffset>134620</wp:posOffset>
            </wp:positionV>
            <wp:extent cx="3371850" cy="1838325"/>
            <wp:effectExtent l="19050" t="0" r="0" b="0"/>
            <wp:wrapSquare wrapText="bothSides"/>
            <wp:docPr id="15" name="Рисунок 15" descr="Криволинейная деталь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риволинейная деталь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8DD" w:rsidRDefault="005F68DD" w:rsidP="005F68DD">
      <w:pPr>
        <w:spacing w:line="360" w:lineRule="auto"/>
        <w:rPr>
          <w:sz w:val="24"/>
          <w:szCs w:val="24"/>
        </w:rPr>
      </w:pPr>
    </w:p>
    <w:p w:rsidR="005F68DD" w:rsidRDefault="005F68DD" w:rsidP="005F68DD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5F68DD" w:rsidRPr="00407D2C" w:rsidRDefault="00407D2C" w:rsidP="00407D2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F68DD" w:rsidRPr="00825178" w:rsidRDefault="005F68DD" w:rsidP="005F68D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Рис.2</w:t>
      </w:r>
    </w:p>
    <w:p w:rsidR="005F68DD" w:rsidRDefault="00407D2C" w:rsidP="00407D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68DD" w:rsidRPr="00FF3430">
        <w:rPr>
          <w:sz w:val="24"/>
          <w:szCs w:val="24"/>
        </w:rPr>
        <w:t xml:space="preserve">На эскизе </w:t>
      </w:r>
      <w:r w:rsidR="005F68DD">
        <w:rPr>
          <w:sz w:val="24"/>
          <w:szCs w:val="24"/>
        </w:rPr>
        <w:t xml:space="preserve">комбинированных дверей шкафов-купе </w:t>
      </w:r>
      <w:r w:rsidR="005F68DD" w:rsidRPr="00FF3430">
        <w:rPr>
          <w:sz w:val="24"/>
          <w:szCs w:val="24"/>
        </w:rPr>
        <w:t>должн</w:t>
      </w:r>
      <w:r w:rsidR="005F68DD">
        <w:rPr>
          <w:sz w:val="24"/>
          <w:szCs w:val="24"/>
        </w:rPr>
        <w:t>ы</w:t>
      </w:r>
      <w:r w:rsidR="005F68DD" w:rsidRPr="00FF3430">
        <w:rPr>
          <w:sz w:val="24"/>
          <w:szCs w:val="24"/>
        </w:rPr>
        <w:t xml:space="preserve"> быть  указан</w:t>
      </w:r>
      <w:r w:rsidR="005F68DD">
        <w:rPr>
          <w:sz w:val="24"/>
          <w:szCs w:val="24"/>
        </w:rPr>
        <w:t>ы</w:t>
      </w:r>
      <w:r w:rsidR="005F68DD" w:rsidRPr="00FF3430">
        <w:rPr>
          <w:sz w:val="24"/>
          <w:szCs w:val="24"/>
        </w:rPr>
        <w:t xml:space="preserve"> размер</w:t>
      </w:r>
      <w:r w:rsidR="005F68DD">
        <w:rPr>
          <w:sz w:val="24"/>
          <w:szCs w:val="24"/>
        </w:rPr>
        <w:t>ы</w:t>
      </w:r>
      <w:r w:rsidR="005F68DD" w:rsidRPr="00FF3430">
        <w:rPr>
          <w:sz w:val="24"/>
          <w:szCs w:val="24"/>
        </w:rPr>
        <w:t xml:space="preserve"> вставок</w:t>
      </w:r>
      <w:r w:rsidR="005F68DD">
        <w:rPr>
          <w:sz w:val="24"/>
          <w:szCs w:val="24"/>
        </w:rPr>
        <w:t xml:space="preserve"> (Рис.3)</w:t>
      </w:r>
      <w:r w:rsidR="005F68DD" w:rsidRPr="00FF3430">
        <w:rPr>
          <w:sz w:val="24"/>
          <w:szCs w:val="24"/>
        </w:rPr>
        <w:t xml:space="preserve">. </w:t>
      </w:r>
    </w:p>
    <w:p w:rsidR="005F68DD" w:rsidRPr="00FF3430" w:rsidRDefault="005F68DD" w:rsidP="005F68DD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6ED7EE" wp14:editId="0B5EA2D3">
            <wp:extent cx="3600450" cy="408622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DD" w:rsidRPr="00816068" w:rsidRDefault="005F68DD" w:rsidP="005F68DD">
      <w:pPr>
        <w:spacing w:line="360" w:lineRule="auto"/>
        <w:jc w:val="center"/>
        <w:rPr>
          <w:b/>
          <w:sz w:val="24"/>
          <w:szCs w:val="24"/>
        </w:rPr>
      </w:pPr>
      <w:r w:rsidRPr="00816068">
        <w:rPr>
          <w:b/>
          <w:sz w:val="24"/>
          <w:szCs w:val="24"/>
        </w:rPr>
        <w:t>Рис.3</w:t>
      </w:r>
    </w:p>
    <w:p w:rsidR="005F68DD" w:rsidRDefault="005F68DD" w:rsidP="0044644F">
      <w:pPr>
        <w:tabs>
          <w:tab w:val="left" w:pos="993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Если изготовление дверей или каких-либо других деталей производится после монтажа (при встроенном изделии), то эти детали представляются на отдельном листе эскиза, согласовываются с клиентом под подпись  и делается надпись «Изготовление и расчет после монтажа».  </w:t>
      </w:r>
    </w:p>
    <w:p w:rsidR="005F68DD" w:rsidRDefault="005F68DD" w:rsidP="005F68DD">
      <w:pPr>
        <w:tabs>
          <w:tab w:val="left" w:pos="993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</w:t>
      </w:r>
      <w:proofErr w:type="gramStart"/>
      <w:r>
        <w:rPr>
          <w:sz w:val="24"/>
          <w:szCs w:val="24"/>
        </w:rPr>
        <w:t xml:space="preserve"> Е</w:t>
      </w:r>
      <w:proofErr w:type="gramEnd"/>
      <w:r>
        <w:rPr>
          <w:sz w:val="24"/>
          <w:szCs w:val="24"/>
        </w:rPr>
        <w:t>сли при конструировании изделия необходима информация</w:t>
      </w:r>
      <w:r w:rsidR="0044644F">
        <w:rPr>
          <w:sz w:val="24"/>
          <w:szCs w:val="24"/>
        </w:rPr>
        <w:t xml:space="preserve"> по габаритным размерам </w:t>
      </w:r>
      <w:r>
        <w:rPr>
          <w:sz w:val="24"/>
          <w:szCs w:val="24"/>
        </w:rPr>
        <w:t xml:space="preserve">встраиваемого оборудования (варочная поверхность, вытяжка, духовой шкаф, холодильник и др. оборудование), клиент должен предоставить всю необходимую информацию:  полное наименование, артикул,  габаритные  размеры  и особенности  оборудования. </w:t>
      </w:r>
    </w:p>
    <w:p w:rsidR="005F68DD" w:rsidRPr="004A63B3" w:rsidRDefault="005F68DD" w:rsidP="005F68DD">
      <w:pPr>
        <w:spacing w:line="360" w:lineRule="auto"/>
        <w:rPr>
          <w:sz w:val="24"/>
          <w:szCs w:val="24"/>
        </w:rPr>
      </w:pPr>
    </w:p>
    <w:p w:rsidR="005F68DD" w:rsidRDefault="005F68DD"/>
    <w:sectPr w:rsidR="005F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78D3"/>
    <w:multiLevelType w:val="hybridMultilevel"/>
    <w:tmpl w:val="0B366540"/>
    <w:lvl w:ilvl="0" w:tplc="D1846BE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B155F92"/>
    <w:multiLevelType w:val="hybridMultilevel"/>
    <w:tmpl w:val="A54CF52A"/>
    <w:lvl w:ilvl="0" w:tplc="4BE613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DD"/>
    <w:rsid w:val="00407D2C"/>
    <w:rsid w:val="0044644F"/>
    <w:rsid w:val="005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Ворончихина Мария</dc:creator>
  <cp:lastModifiedBy>Ворончихина Мария</cp:lastModifiedBy>
  <cp:revision>5</cp:revision>
  <dcterms:created xsi:type="dcterms:W3CDTF">2023-05-19T10:51:00Z</dcterms:created>
  <dcterms:modified xsi:type="dcterms:W3CDTF">2023-05-22T05:20:00Z</dcterms:modified>
</cp:coreProperties>
</file>